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EE" w:rsidRDefault="005C6DEE" w:rsidP="005C6DEE"/>
    <w:p w:rsidR="005C6DEE" w:rsidRPr="002455FB" w:rsidRDefault="005C6DEE" w:rsidP="005C6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5FB">
        <w:rPr>
          <w:rFonts w:ascii="Times New Roman" w:hAnsi="Times New Roman" w:cs="Times New Roman"/>
          <w:sz w:val="28"/>
          <w:szCs w:val="28"/>
        </w:rPr>
        <w:t>Извещение</w:t>
      </w:r>
    </w:p>
    <w:p w:rsidR="005C6DEE" w:rsidRPr="002455FB" w:rsidRDefault="005C6DEE" w:rsidP="005C6DE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6DEE" w:rsidRPr="002455FB" w:rsidRDefault="005C6DEE" w:rsidP="005C6DEE">
      <w:pPr>
        <w:jc w:val="both"/>
        <w:rPr>
          <w:rFonts w:ascii="Times New Roman" w:hAnsi="Times New Roman" w:cs="Times New Roman"/>
          <w:sz w:val="28"/>
          <w:szCs w:val="28"/>
        </w:rPr>
      </w:pPr>
      <w:r w:rsidRPr="002455FB">
        <w:rPr>
          <w:rFonts w:ascii="Times New Roman" w:hAnsi="Times New Roman" w:cs="Times New Roman"/>
          <w:sz w:val="28"/>
          <w:szCs w:val="28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общей площадью 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245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5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455FB">
        <w:rPr>
          <w:rFonts w:ascii="Times New Roman" w:hAnsi="Times New Roman" w:cs="Times New Roman"/>
          <w:sz w:val="28"/>
          <w:szCs w:val="28"/>
        </w:rPr>
        <w:t>., с кадастровым номером 74:19:03</w:t>
      </w:r>
      <w:r>
        <w:rPr>
          <w:rFonts w:ascii="Times New Roman" w:hAnsi="Times New Roman" w:cs="Times New Roman"/>
          <w:sz w:val="28"/>
          <w:szCs w:val="28"/>
        </w:rPr>
        <w:t>10014</w:t>
      </w:r>
      <w:r w:rsidRPr="002455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254</w:t>
      </w:r>
      <w:r w:rsidRPr="002455FB">
        <w:rPr>
          <w:rFonts w:ascii="Times New Roman" w:hAnsi="Times New Roman" w:cs="Times New Roman"/>
          <w:sz w:val="28"/>
          <w:szCs w:val="28"/>
        </w:rPr>
        <w:t xml:space="preserve">, расположенного по адресу: Челябинская область, Сосновский район, с. Долгодеревенское, северный микрорайон, </w:t>
      </w:r>
      <w:r>
        <w:rPr>
          <w:rFonts w:ascii="Times New Roman" w:hAnsi="Times New Roman" w:cs="Times New Roman"/>
          <w:sz w:val="28"/>
          <w:szCs w:val="28"/>
        </w:rPr>
        <w:t xml:space="preserve">ряд 3, </w:t>
      </w:r>
      <w:r w:rsidRPr="002455FB">
        <w:rPr>
          <w:rFonts w:ascii="Times New Roman" w:hAnsi="Times New Roman" w:cs="Times New Roman"/>
          <w:sz w:val="28"/>
          <w:szCs w:val="28"/>
        </w:rPr>
        <w:t xml:space="preserve">участок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455FB">
        <w:rPr>
          <w:rFonts w:ascii="Times New Roman" w:hAnsi="Times New Roman" w:cs="Times New Roman"/>
          <w:sz w:val="28"/>
          <w:szCs w:val="28"/>
        </w:rPr>
        <w:t xml:space="preserve">, для ведения </w:t>
      </w:r>
      <w:r>
        <w:rPr>
          <w:rFonts w:ascii="Times New Roman" w:hAnsi="Times New Roman" w:cs="Times New Roman"/>
          <w:sz w:val="28"/>
          <w:szCs w:val="28"/>
        </w:rPr>
        <w:t>индивидуального садоводства</w:t>
      </w:r>
      <w:r w:rsidRPr="002455FB">
        <w:rPr>
          <w:rFonts w:ascii="Times New Roman" w:hAnsi="Times New Roman" w:cs="Times New Roman"/>
          <w:sz w:val="28"/>
          <w:szCs w:val="28"/>
        </w:rPr>
        <w:t>.</w:t>
      </w:r>
    </w:p>
    <w:p w:rsidR="005C6DEE" w:rsidRPr="002455FB" w:rsidRDefault="005C6DEE" w:rsidP="005C6DEE">
      <w:pPr>
        <w:jc w:val="both"/>
        <w:rPr>
          <w:rFonts w:ascii="Times New Roman" w:hAnsi="Times New Roman" w:cs="Times New Roman"/>
          <w:sz w:val="28"/>
          <w:szCs w:val="28"/>
        </w:rPr>
      </w:pPr>
      <w:r w:rsidRPr="002455FB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5C6DEE" w:rsidRPr="002455FB" w:rsidRDefault="005C6DEE" w:rsidP="005C6DEE">
      <w:pPr>
        <w:jc w:val="both"/>
        <w:rPr>
          <w:rFonts w:ascii="Times New Roman" w:hAnsi="Times New Roman" w:cs="Times New Roman"/>
          <w:sz w:val="28"/>
          <w:szCs w:val="28"/>
        </w:rPr>
      </w:pPr>
      <w:r w:rsidRPr="002455FB">
        <w:rPr>
          <w:rFonts w:ascii="Times New Roman" w:hAnsi="Times New Roman" w:cs="Times New Roman"/>
          <w:sz w:val="28"/>
          <w:szCs w:val="28"/>
        </w:rPr>
        <w:t xml:space="preserve">Заявления подаются в письменном виде в Администрацию Долгодеревенского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 11.11.2015г. по 11.12.2015г.</w:t>
      </w:r>
      <w:r w:rsidRPr="00245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5F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455FB">
        <w:rPr>
          <w:rFonts w:ascii="Times New Roman" w:hAnsi="Times New Roman" w:cs="Times New Roman"/>
          <w:sz w:val="28"/>
          <w:szCs w:val="28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5C6DEE" w:rsidRDefault="005C6DEE" w:rsidP="005C6DEE"/>
    <w:p w:rsidR="005C6DEE" w:rsidRDefault="005C6DEE" w:rsidP="005C6DEE"/>
    <w:p w:rsidR="005C6DEE" w:rsidRDefault="005C6DEE" w:rsidP="005C6DEE"/>
    <w:p w:rsidR="005C6DEE" w:rsidRDefault="005C6DEE" w:rsidP="005C6DEE"/>
    <w:p w:rsidR="005C6DEE" w:rsidRDefault="005C6DEE" w:rsidP="005C6DEE"/>
    <w:p w:rsidR="005C6DEE" w:rsidRDefault="005C6DEE" w:rsidP="005C6DEE"/>
    <w:p w:rsidR="005C6DEE" w:rsidRDefault="005C6DEE" w:rsidP="005C6DEE"/>
    <w:p w:rsidR="005C6DEE" w:rsidRDefault="005C6DEE" w:rsidP="005C6DEE"/>
    <w:p w:rsidR="005C6DEE" w:rsidRDefault="005C6DEE" w:rsidP="005C6DEE"/>
    <w:p w:rsidR="00637583" w:rsidRDefault="005C6DEE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EE"/>
    <w:rsid w:val="005C6DEE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D9670-996C-4ECA-A139-2CCA6BBC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2015-11-09T06:57:00Z</dcterms:created>
  <dcterms:modified xsi:type="dcterms:W3CDTF">2015-11-09T07:00:00Z</dcterms:modified>
</cp:coreProperties>
</file>